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23" w:rsidRDefault="00FF1B23" w:rsidP="00FF1B23">
      <w:pPr>
        <w:tabs>
          <w:tab w:val="left" w:pos="241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Sanstha</w:t>
      </w:r>
      <w:proofErr w:type="spellEnd"/>
    </w:p>
    <w:p w:rsidR="00FF1B23" w:rsidRDefault="00FF1B23" w:rsidP="00FF1B23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Chandrabai-Shantappa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Shendure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Hupari</w:t>
      </w:r>
      <w:proofErr w:type="spellEnd"/>
    </w:p>
    <w:p w:rsidR="00FF1B23" w:rsidRDefault="00FF1B23" w:rsidP="00FF1B23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Department Of Marathi </w:t>
      </w:r>
    </w:p>
    <w:p w:rsidR="00FF1B23" w:rsidRDefault="00FF1B23" w:rsidP="00FF1B23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Calendar: 2023-2024</w:t>
      </w:r>
    </w:p>
    <w:tbl>
      <w:tblPr>
        <w:tblStyle w:val="TableGrid"/>
        <w:tblW w:w="0" w:type="auto"/>
        <w:tblLook w:val="04A0"/>
      </w:tblPr>
      <w:tblGrid>
        <w:gridCol w:w="1728"/>
        <w:gridCol w:w="7848"/>
      </w:tblGrid>
      <w:tr w:rsidR="00FF1B23" w:rsidTr="00EB01B6">
        <w:tc>
          <w:tcPr>
            <w:tcW w:w="1728" w:type="dxa"/>
            <w:vAlign w:val="center"/>
            <w:hideMark/>
          </w:tcPr>
          <w:p w:rsidR="00FF1B23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7848" w:type="dxa"/>
            <w:vAlign w:val="center"/>
            <w:hideMark/>
          </w:tcPr>
          <w:p w:rsidR="00FF1B23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Proposed Activities</w:t>
            </w:r>
          </w:p>
        </w:tc>
      </w:tr>
      <w:tr w:rsidR="00FF1B23" w:rsidRPr="002F6D9A" w:rsidTr="00EB01B6">
        <w:trPr>
          <w:trHeight w:val="647"/>
        </w:trPr>
        <w:tc>
          <w:tcPr>
            <w:tcW w:w="1728" w:type="dxa"/>
            <w:vAlign w:val="center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Academic year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Admissions of B.A. 1</w:t>
            </w:r>
          </w:p>
        </w:tc>
      </w:tr>
      <w:tr w:rsidR="00FF1B23" w:rsidRPr="002F6D9A" w:rsidTr="00EB01B6">
        <w:trPr>
          <w:trHeight w:val="980"/>
        </w:trPr>
        <w:tc>
          <w:tcPr>
            <w:tcW w:w="1728" w:type="dxa"/>
            <w:vAlign w:val="center"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July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Admissions of  Part II&amp;III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Beginning of teaching of the department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Department Time table display</w:t>
            </w:r>
          </w:p>
        </w:tc>
      </w:tr>
      <w:tr w:rsidR="00FF1B23" w:rsidRPr="002F6D9A" w:rsidTr="00EB01B6">
        <w:tc>
          <w:tcPr>
            <w:tcW w:w="1728" w:type="dxa"/>
            <w:vAlign w:val="center"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August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Department Meeting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Planning of Literary Association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  <w:sz w:val="20"/>
              </w:rPr>
            </w:pPr>
            <w:r w:rsidRPr="002F6D9A">
              <w:rPr>
                <w:rFonts w:ascii="Times New Roman" w:hAnsi="Times New Roman" w:cs="Times New Roman"/>
                <w:sz w:val="20"/>
              </w:rPr>
              <w:t xml:space="preserve">Display of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Aksharban</w:t>
            </w:r>
            <w:proofErr w:type="spellEnd"/>
            <w:r w:rsidRPr="002F6D9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F6D9A">
              <w:rPr>
                <w:rFonts w:ascii="Times New Roman" w:hAnsi="Times New Roman" w:cs="Times New Roman"/>
                <w:sz w:val="20"/>
              </w:rPr>
              <w:t>Wall paper The Quest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  <w:sz w:val="20"/>
              </w:rPr>
            </w:pPr>
            <w:r w:rsidRPr="002F6D9A">
              <w:rPr>
                <w:rFonts w:ascii="Times New Roman" w:hAnsi="Times New Roman" w:cs="Times New Roman"/>
                <w:sz w:val="20"/>
              </w:rPr>
              <w:t>Inauguration of Literary Association</w:t>
            </w:r>
          </w:p>
        </w:tc>
      </w:tr>
      <w:tr w:rsidR="00FF1B23" w:rsidRPr="002F6D9A" w:rsidTr="00EB01B6">
        <w:tc>
          <w:tcPr>
            <w:tcW w:w="1728" w:type="dxa"/>
            <w:vAlign w:val="center"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September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Organization of  online seminar 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Celebrations of Teacher’s day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Student Adoption scheme implementation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  <w:i/>
              </w:rPr>
              <w:t>Aksharban</w:t>
            </w:r>
            <w:r w:rsidRPr="002F6D9A">
              <w:rPr>
                <w:rFonts w:ascii="Times New Roman" w:hAnsi="Times New Roman" w:cs="Times New Roman"/>
              </w:rPr>
              <w:t>Wallpaper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display on occasion of </w:t>
            </w:r>
            <w:proofErr w:type="spellStart"/>
            <w:r w:rsidRPr="002F6D9A">
              <w:rPr>
                <w:rFonts w:ascii="Times New Roman" w:hAnsi="Times New Roman" w:cs="Times New Roman"/>
              </w:rPr>
              <w:t>KarmaveerJayanti</w:t>
            </w:r>
            <w:proofErr w:type="spellEnd"/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Participation in Lead college activity. 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Unit Test, Home work</w:t>
            </w:r>
          </w:p>
        </w:tc>
      </w:tr>
      <w:tr w:rsidR="00FF1B23" w:rsidRPr="002F6D9A" w:rsidTr="00EB01B6">
        <w:tc>
          <w:tcPr>
            <w:tcW w:w="1728" w:type="dxa"/>
            <w:vAlign w:val="center"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Notification for seminar   presentation for B.A. III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Implementation of  short term course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Seminar   presentation, Question Bank  study Material  provide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Meeting of Student-Teacher research cell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Organization of Guest lecture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university Examinations.</w:t>
            </w:r>
          </w:p>
        </w:tc>
      </w:tr>
      <w:tr w:rsidR="00FF1B23" w:rsidRPr="002F6D9A" w:rsidTr="00EB01B6">
        <w:tc>
          <w:tcPr>
            <w:tcW w:w="1728" w:type="dxa"/>
            <w:vAlign w:val="center"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</w:rPr>
              <w:t>Diwali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vacation, Constitution Day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Savidhan</w:t>
            </w:r>
            <w:proofErr w:type="spellEnd"/>
            <w:r w:rsidRPr="002F6D9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Prastavik</w:t>
            </w:r>
            <w:proofErr w:type="spellEnd"/>
            <w:r w:rsidRPr="002F6D9A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6D9A">
              <w:rPr>
                <w:rFonts w:ascii="Times New Roman" w:hAnsi="Times New Roman" w:cs="Times New Roman"/>
                <w:i/>
              </w:rPr>
              <w:t>Wacan</w:t>
            </w:r>
            <w:proofErr w:type="spellEnd"/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2nd term</w:t>
            </w:r>
          </w:p>
        </w:tc>
      </w:tr>
      <w:tr w:rsidR="00FF1B23" w:rsidRPr="002F6D9A" w:rsidTr="00EB01B6">
        <w:trPr>
          <w:trHeight w:val="908"/>
        </w:trPr>
        <w:tc>
          <w:tcPr>
            <w:tcW w:w="1728" w:type="dxa"/>
            <w:vAlign w:val="center"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Department Meeting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Literary Association </w:t>
            </w:r>
            <w:proofErr w:type="spellStart"/>
            <w:r w:rsidRPr="002F6D9A">
              <w:rPr>
                <w:rFonts w:ascii="Times New Roman" w:hAnsi="Times New Roman" w:cs="Times New Roman"/>
              </w:rPr>
              <w:t>Programme</w:t>
            </w:r>
            <w:proofErr w:type="spellEnd"/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  <w:i/>
              </w:rPr>
              <w:t>Aksharban</w:t>
            </w:r>
            <w:r w:rsidRPr="002F6D9A">
              <w:rPr>
                <w:rFonts w:ascii="Times New Roman" w:hAnsi="Times New Roman" w:cs="Times New Roman"/>
              </w:rPr>
              <w:t>Wallpaper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display  on occasion of </w:t>
            </w:r>
            <w:proofErr w:type="spellStart"/>
            <w:r w:rsidRPr="002F6D9A">
              <w:rPr>
                <w:rFonts w:ascii="Times New Roman" w:hAnsi="Times New Roman" w:cs="Times New Roman"/>
              </w:rPr>
              <w:t>Dr.B.R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6D9A">
              <w:rPr>
                <w:rFonts w:ascii="Times New Roman" w:hAnsi="Times New Roman" w:cs="Times New Roman"/>
              </w:rPr>
              <w:t>Ambedkar</w:t>
            </w:r>
            <w:proofErr w:type="spellEnd"/>
          </w:p>
        </w:tc>
      </w:tr>
      <w:tr w:rsidR="00FF1B23" w:rsidRPr="002F6D9A" w:rsidTr="00EB01B6">
        <w:trPr>
          <w:trHeight w:val="557"/>
        </w:trPr>
        <w:tc>
          <w:tcPr>
            <w:tcW w:w="1728" w:type="dxa"/>
            <w:vAlign w:val="center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Unit test,  Display of wall paper  on occasion of 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Independence Day </w:t>
            </w:r>
          </w:p>
        </w:tc>
      </w:tr>
      <w:tr w:rsidR="00FF1B23" w:rsidRPr="002F6D9A" w:rsidTr="00EB01B6">
        <w:trPr>
          <w:trHeight w:val="620"/>
        </w:trPr>
        <w:tc>
          <w:tcPr>
            <w:tcW w:w="1728" w:type="dxa"/>
            <w:vAlign w:val="center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6D9A">
              <w:rPr>
                <w:rFonts w:ascii="Times New Roman" w:hAnsi="Times New Roman" w:cs="Times New Roman"/>
              </w:rPr>
              <w:t>Celibretion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of Marathi </w:t>
            </w:r>
            <w:proofErr w:type="spellStart"/>
            <w:r w:rsidRPr="002F6D9A">
              <w:rPr>
                <w:rFonts w:ascii="Times New Roman" w:hAnsi="Times New Roman" w:cs="Times New Roman"/>
              </w:rPr>
              <w:t>Rajbhasha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6D9A">
              <w:rPr>
                <w:rFonts w:ascii="Times New Roman" w:hAnsi="Times New Roman" w:cs="Times New Roman"/>
              </w:rPr>
              <w:t>diwas</w:t>
            </w:r>
            <w:proofErr w:type="spellEnd"/>
            <w:r w:rsidRPr="002F6D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6D9A">
              <w:rPr>
                <w:rFonts w:ascii="Times New Roman" w:hAnsi="Times New Roman" w:cs="Times New Roman"/>
                <w:sz w:val="20"/>
                <w:szCs w:val="20"/>
              </w:rPr>
              <w:t>L.Y.Patil</w:t>
            </w:r>
            <w:proofErr w:type="spellEnd"/>
            <w:r w:rsidRPr="002F6D9A">
              <w:rPr>
                <w:rFonts w:ascii="Times New Roman" w:hAnsi="Times New Roman" w:cs="Times New Roman"/>
                <w:sz w:val="20"/>
                <w:szCs w:val="20"/>
              </w:rPr>
              <w:t xml:space="preserve"> State Level Elocution Computation   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Notification for students of </w:t>
            </w:r>
            <w:proofErr w:type="spellStart"/>
            <w:r w:rsidRPr="002F6D9A">
              <w:rPr>
                <w:rFonts w:ascii="Times New Roman" w:hAnsi="Times New Roman" w:cs="Times New Roman"/>
              </w:rPr>
              <w:t>B.A.IIIrd</w:t>
            </w:r>
            <w:proofErr w:type="spellEnd"/>
            <w:r w:rsidRPr="002F6D9A">
              <w:rPr>
                <w:rFonts w:ascii="Times New Roman" w:hAnsi="Times New Roman" w:cs="Times New Roman"/>
              </w:rPr>
              <w:t xml:space="preserve"> year for project work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 xml:space="preserve">Pre-semester examination for B.A.III </w:t>
            </w:r>
            <w:proofErr w:type="spellStart"/>
            <w:r w:rsidRPr="002F6D9A">
              <w:rPr>
                <w:rFonts w:ascii="Times New Roman" w:hAnsi="Times New Roman" w:cs="Times New Roman"/>
              </w:rPr>
              <w:t>Spl</w:t>
            </w:r>
            <w:proofErr w:type="spellEnd"/>
            <w:r w:rsidRPr="002F6D9A">
              <w:rPr>
                <w:rFonts w:ascii="Times New Roman" w:hAnsi="Times New Roman" w:cs="Times New Roman"/>
              </w:rPr>
              <w:t>.</w:t>
            </w:r>
          </w:p>
        </w:tc>
      </w:tr>
      <w:tr w:rsidR="00FF1B23" w:rsidRPr="002F6D9A" w:rsidTr="00EB01B6">
        <w:trPr>
          <w:trHeight w:val="611"/>
        </w:trPr>
        <w:tc>
          <w:tcPr>
            <w:tcW w:w="1728" w:type="dxa"/>
            <w:vAlign w:val="center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Question Bank  study Material  provide</w:t>
            </w:r>
          </w:p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Commencement of university examinations.</w:t>
            </w:r>
          </w:p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Submission of online marks of B.A. Part III</w:t>
            </w:r>
          </w:p>
        </w:tc>
      </w:tr>
      <w:tr w:rsidR="00FF1B23" w:rsidRPr="002F6D9A" w:rsidTr="00EB01B6">
        <w:trPr>
          <w:trHeight w:val="350"/>
        </w:trPr>
        <w:tc>
          <w:tcPr>
            <w:tcW w:w="1728" w:type="dxa"/>
            <w:vAlign w:val="center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spacing w:line="276" w:lineRule="auto"/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Paper Assessment.  Examination work.</w:t>
            </w:r>
          </w:p>
        </w:tc>
      </w:tr>
      <w:tr w:rsidR="00FF1B23" w:rsidRPr="002F6D9A" w:rsidTr="00EB01B6">
        <w:trPr>
          <w:trHeight w:val="350"/>
        </w:trPr>
        <w:tc>
          <w:tcPr>
            <w:tcW w:w="1728" w:type="dxa"/>
            <w:vAlign w:val="center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jc w:val="center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7848" w:type="dxa"/>
            <w:hideMark/>
          </w:tcPr>
          <w:p w:rsidR="00FF1B23" w:rsidRPr="002F6D9A" w:rsidRDefault="00FF1B23" w:rsidP="00EB01B6">
            <w:pPr>
              <w:tabs>
                <w:tab w:val="left" w:pos="2412"/>
              </w:tabs>
              <w:ind w:left="432"/>
              <w:jc w:val="both"/>
              <w:rPr>
                <w:rFonts w:ascii="Times New Roman" w:hAnsi="Times New Roman" w:cs="Times New Roman"/>
              </w:rPr>
            </w:pPr>
            <w:r w:rsidRPr="002F6D9A">
              <w:rPr>
                <w:rFonts w:ascii="Times New Roman" w:hAnsi="Times New Roman" w:cs="Times New Roman"/>
              </w:rPr>
              <w:t>Paper Assessment.  Examination work.</w:t>
            </w:r>
          </w:p>
        </w:tc>
      </w:tr>
    </w:tbl>
    <w:p w:rsidR="00FF1B23" w:rsidRPr="002F6D9A" w:rsidRDefault="00FF1B23" w:rsidP="00FF1B23">
      <w:pPr>
        <w:tabs>
          <w:tab w:val="left" w:pos="2412"/>
        </w:tabs>
        <w:rPr>
          <w:sz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3011170</wp:posOffset>
            </wp:positionH>
            <wp:positionV relativeFrom="paragraph">
              <wp:posOffset>288925</wp:posOffset>
            </wp:positionV>
            <wp:extent cx="2027555" cy="909955"/>
            <wp:effectExtent l="38100" t="57150" r="29845" b="4445"/>
            <wp:wrapTight wrapText="bothSides">
              <wp:wrapPolygon edited="0">
                <wp:start x="-453" y="-163"/>
                <wp:lineTo x="-206" y="20635"/>
                <wp:lineTo x="421" y="21473"/>
                <wp:lineTo x="4273" y="21060"/>
                <wp:lineTo x="4283" y="21512"/>
                <wp:lineTo x="14640" y="21306"/>
                <wp:lineTo x="16870" y="21067"/>
                <wp:lineTo x="21735" y="20545"/>
                <wp:lineTo x="21918" y="19620"/>
                <wp:lineTo x="21706" y="19190"/>
                <wp:lineTo x="21762" y="12393"/>
                <wp:lineTo x="21596" y="4715"/>
                <wp:lineTo x="21682" y="-727"/>
                <wp:lineTo x="1372" y="-359"/>
                <wp:lineTo x="-453" y="-163"/>
              </wp:wrapPolygon>
            </wp:wrapTight>
            <wp:docPr id="1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165394">
                      <a:off x="0" y="0"/>
                      <a:ext cx="2027555" cy="90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B23" w:rsidRDefault="00FF1B23" w:rsidP="00FF1B23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FF1B23" w:rsidRDefault="00FF1B23" w:rsidP="00FF1B23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sz w:val="20"/>
        </w:rPr>
      </w:pPr>
    </w:p>
    <w:p w:rsidR="00EF5FC4" w:rsidRPr="00FF1B23" w:rsidRDefault="00FF1B23" w:rsidP="00FF1B23">
      <w:pPr>
        <w:tabs>
          <w:tab w:val="left" w:pos="2412"/>
        </w:tabs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-390525</wp:posOffset>
            </wp:positionV>
            <wp:extent cx="930910" cy="949325"/>
            <wp:effectExtent l="209550" t="171450" r="173990" b="155575"/>
            <wp:wrapTight wrapText="bothSides">
              <wp:wrapPolygon edited="0">
                <wp:start x="20096" y="-735"/>
                <wp:lineTo x="5" y="-530"/>
                <wp:lineTo x="-621" y="20180"/>
                <wp:lineTo x="752" y="21272"/>
                <wp:lineTo x="1096" y="21545"/>
                <wp:lineTo x="2961" y="21354"/>
                <wp:lineTo x="3304" y="21628"/>
                <wp:lineTo x="14003" y="21766"/>
                <wp:lineTo x="14282" y="21430"/>
                <wp:lineTo x="19042" y="21867"/>
                <wp:lineTo x="21464" y="21004"/>
                <wp:lineTo x="21827" y="18501"/>
                <wp:lineTo x="21884" y="10175"/>
                <wp:lineTo x="21819" y="9566"/>
                <wp:lineTo x="21877" y="1240"/>
                <wp:lineTo x="21812" y="630"/>
                <wp:lineTo x="20096" y="-735"/>
              </wp:wrapPolygon>
            </wp:wrapTight>
            <wp:docPr id="1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-2342869">
                      <a:off x="0" y="0"/>
                      <a:ext cx="93091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F5FC4" w:rsidRPr="00FF1B23" w:rsidSect="00FF1B2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1B23"/>
    <w:rsid w:val="00EF5FC4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B23"/>
    <w:pPr>
      <w:spacing w:after="0" w:line="240" w:lineRule="auto"/>
    </w:pPr>
    <w:rPr>
      <w:rFonts w:eastAsia="Times New Roman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4FAD-8375-49C0-8812-EE19788F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2025-01-17T03:47:00Z</dcterms:created>
  <dcterms:modified xsi:type="dcterms:W3CDTF">2025-01-17T03:48:00Z</dcterms:modified>
</cp:coreProperties>
</file>